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DBFC6" w14:textId="69730D66" w:rsidR="00D72922" w:rsidRPr="00D72922" w:rsidRDefault="00D72922">
      <w:pPr>
        <w:pStyle w:val="Overskrift2"/>
        <w:rPr>
          <w:sz w:val="36"/>
          <w:szCs w:val="40"/>
          <w:lang w:val="da-DK"/>
        </w:rPr>
      </w:pPr>
      <w:r w:rsidRPr="00D72922">
        <w:rPr>
          <w:sz w:val="36"/>
          <w:szCs w:val="40"/>
          <w:lang w:val="da-DK"/>
        </w:rPr>
        <w:t xml:space="preserve">Årsplan for </w:t>
      </w:r>
      <w:r w:rsidR="004230EA">
        <w:rPr>
          <w:sz w:val="36"/>
          <w:szCs w:val="40"/>
          <w:lang w:val="da-DK"/>
        </w:rPr>
        <w:t>M</w:t>
      </w:r>
      <w:r w:rsidRPr="00D72922">
        <w:rPr>
          <w:sz w:val="36"/>
          <w:szCs w:val="40"/>
          <w:lang w:val="da-DK"/>
        </w:rPr>
        <w:t>usik og Drama 1. og 2. klasse</w:t>
      </w:r>
    </w:p>
    <w:p w14:paraId="560D7421" w14:textId="5AFF0849" w:rsidR="00CA3898" w:rsidRPr="00D72922" w:rsidRDefault="00522EFC">
      <w:pPr>
        <w:pStyle w:val="Overskrift2"/>
        <w:rPr>
          <w:sz w:val="32"/>
          <w:szCs w:val="36"/>
          <w:lang w:val="da-DK"/>
        </w:rPr>
      </w:pPr>
      <w:r w:rsidRPr="00D72922">
        <w:rPr>
          <w:sz w:val="32"/>
          <w:szCs w:val="36"/>
          <w:lang w:val="da-DK"/>
        </w:rPr>
        <w:t>Læringsmål</w:t>
      </w:r>
    </w:p>
    <w:p w14:paraId="5D2CFC6A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sz w:val="24"/>
          <w:szCs w:val="32"/>
          <w:lang w:val="da-DK"/>
        </w:rPr>
        <w:t>Eleverne oplever glæden ved sang, musik og drama.</w:t>
      </w:r>
    </w:p>
    <w:p w14:paraId="21DC53F6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sz w:val="24"/>
          <w:szCs w:val="32"/>
          <w:lang w:val="da-DK"/>
        </w:rPr>
        <w:t>Eleverne lærer at synge forskellige børnesange og deltage i fællessang.</w:t>
      </w:r>
    </w:p>
    <w:p w14:paraId="1C8DDBF6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sz w:val="24"/>
          <w:szCs w:val="32"/>
          <w:lang w:val="da-DK"/>
        </w:rPr>
        <w:t>Eleverne udvikler rytmeforståelse gennem sanglege, bevægelse og instrumentspil.</w:t>
      </w:r>
    </w:p>
    <w:p w14:paraId="093C2CCF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sz w:val="24"/>
          <w:szCs w:val="32"/>
          <w:lang w:val="da-DK"/>
        </w:rPr>
        <w:t>Eleverne får erfaring med xylofon, trommer og enkle rytmeinstrumenter.</w:t>
      </w:r>
    </w:p>
    <w:p w14:paraId="648FBCC4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sz w:val="24"/>
          <w:szCs w:val="32"/>
          <w:lang w:val="da-DK"/>
        </w:rPr>
        <w:t>Eleverne udvikler fantasi, kreativitet og samarbejdsevner gennem drama og improvisation.</w:t>
      </w:r>
    </w:p>
    <w:p w14:paraId="7949948D" w14:textId="77777777" w:rsidR="00CA3898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sz w:val="24"/>
          <w:szCs w:val="32"/>
          <w:lang w:val="da-DK"/>
        </w:rPr>
        <w:t>Eleverne får erfaring med at optræde foran et publikum.</w:t>
      </w:r>
    </w:p>
    <w:p w14:paraId="34F5A5B1" w14:textId="77777777" w:rsidR="004230EA" w:rsidRPr="00D72922" w:rsidRDefault="004230EA" w:rsidP="004230EA">
      <w:pPr>
        <w:pStyle w:val="Opstilling-punkttegn"/>
        <w:numPr>
          <w:ilvl w:val="0"/>
          <w:numId w:val="0"/>
        </w:numPr>
        <w:ind w:left="360"/>
        <w:rPr>
          <w:sz w:val="24"/>
          <w:szCs w:val="32"/>
          <w:lang w:val="da-DK"/>
        </w:rPr>
      </w:pPr>
    </w:p>
    <w:p w14:paraId="16D4CDE6" w14:textId="77777777" w:rsidR="00CA3898" w:rsidRPr="004230EA" w:rsidRDefault="00522EFC">
      <w:pPr>
        <w:pStyle w:val="Overskrift2"/>
        <w:rPr>
          <w:sz w:val="32"/>
          <w:szCs w:val="36"/>
          <w:lang w:val="da-DK"/>
        </w:rPr>
      </w:pPr>
      <w:r w:rsidRPr="004230EA">
        <w:rPr>
          <w:sz w:val="32"/>
          <w:szCs w:val="36"/>
          <w:lang w:val="da-DK"/>
        </w:rPr>
        <w:t>Oversigt over temaer og faglige mål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803"/>
      </w:tblGrid>
      <w:tr w:rsidR="00CA3898" w14:paraId="3315E8F4" w14:textId="77777777">
        <w:trPr>
          <w:jc w:val="center"/>
        </w:trPr>
        <w:tc>
          <w:tcPr>
            <w:tcW w:w="2551" w:type="dxa"/>
          </w:tcPr>
          <w:p w14:paraId="7CEBC0F3" w14:textId="77777777" w:rsidR="00CA3898" w:rsidRPr="004230EA" w:rsidRDefault="00522EFC">
            <w:pPr>
              <w:spacing w:before="20" w:after="20"/>
              <w:rPr>
                <w:sz w:val="24"/>
                <w:szCs w:val="32"/>
              </w:rPr>
            </w:pPr>
            <w:r w:rsidRPr="004230EA">
              <w:rPr>
                <w:b/>
                <w:sz w:val="24"/>
                <w:szCs w:val="32"/>
              </w:rPr>
              <w:t>Tema</w:t>
            </w:r>
          </w:p>
        </w:tc>
        <w:tc>
          <w:tcPr>
            <w:tcW w:w="6803" w:type="dxa"/>
          </w:tcPr>
          <w:p w14:paraId="7B5626A8" w14:textId="77777777" w:rsidR="00CA3898" w:rsidRPr="004230EA" w:rsidRDefault="00522EFC">
            <w:pPr>
              <w:spacing w:before="20" w:after="20"/>
              <w:rPr>
                <w:sz w:val="24"/>
                <w:szCs w:val="32"/>
              </w:rPr>
            </w:pPr>
            <w:r w:rsidRPr="004230EA">
              <w:rPr>
                <w:b/>
                <w:sz w:val="24"/>
                <w:szCs w:val="32"/>
              </w:rPr>
              <w:t>Faglige mål</w:t>
            </w:r>
          </w:p>
        </w:tc>
      </w:tr>
      <w:tr w:rsidR="00CA3898" w:rsidRPr="004230EA" w14:paraId="2DDFFC30" w14:textId="77777777">
        <w:trPr>
          <w:jc w:val="center"/>
        </w:trPr>
        <w:tc>
          <w:tcPr>
            <w:tcW w:w="2551" w:type="dxa"/>
          </w:tcPr>
          <w:p w14:paraId="6A969E19" w14:textId="77777777" w:rsidR="00CA3898" w:rsidRPr="004230EA" w:rsidRDefault="00522EFC">
            <w:pPr>
              <w:spacing w:before="20" w:after="20"/>
              <w:rPr>
                <w:sz w:val="24"/>
                <w:szCs w:val="32"/>
              </w:rPr>
            </w:pPr>
            <w:r w:rsidRPr="004230EA">
              <w:rPr>
                <w:b/>
                <w:sz w:val="24"/>
                <w:szCs w:val="32"/>
              </w:rPr>
              <w:t>Sang og fællessang</w:t>
            </w:r>
          </w:p>
        </w:tc>
        <w:tc>
          <w:tcPr>
            <w:tcW w:w="6803" w:type="dxa"/>
          </w:tcPr>
          <w:p w14:paraId="2F3C0D89" w14:textId="77777777" w:rsidR="00CA3898" w:rsidRPr="004230EA" w:rsidRDefault="00522EFC">
            <w:pPr>
              <w:spacing w:before="20" w:after="20"/>
              <w:rPr>
                <w:sz w:val="24"/>
                <w:szCs w:val="32"/>
                <w:lang w:val="da-DK"/>
              </w:rPr>
            </w:pPr>
            <w:r w:rsidRPr="004230EA">
              <w:rPr>
                <w:sz w:val="24"/>
                <w:szCs w:val="32"/>
                <w:lang w:val="da-DK"/>
              </w:rPr>
              <w:t>Synge børnesange, årstidssange og sange fra teaterforestillinger.</w:t>
            </w:r>
          </w:p>
        </w:tc>
      </w:tr>
      <w:tr w:rsidR="00CA3898" w:rsidRPr="004230EA" w14:paraId="53E46E53" w14:textId="77777777">
        <w:trPr>
          <w:jc w:val="center"/>
        </w:trPr>
        <w:tc>
          <w:tcPr>
            <w:tcW w:w="2551" w:type="dxa"/>
          </w:tcPr>
          <w:p w14:paraId="04DA98DB" w14:textId="77777777" w:rsidR="00CA3898" w:rsidRPr="004230EA" w:rsidRDefault="00522EFC">
            <w:pPr>
              <w:spacing w:before="20" w:after="20"/>
              <w:rPr>
                <w:sz w:val="24"/>
                <w:szCs w:val="32"/>
              </w:rPr>
            </w:pPr>
            <w:proofErr w:type="spellStart"/>
            <w:r w:rsidRPr="004230EA">
              <w:rPr>
                <w:b/>
                <w:sz w:val="24"/>
                <w:szCs w:val="32"/>
              </w:rPr>
              <w:t>Sanglege</w:t>
            </w:r>
            <w:proofErr w:type="spellEnd"/>
            <w:r w:rsidRPr="004230EA">
              <w:rPr>
                <w:b/>
                <w:sz w:val="24"/>
                <w:szCs w:val="32"/>
              </w:rPr>
              <w:t xml:space="preserve"> </w:t>
            </w:r>
            <w:proofErr w:type="spellStart"/>
            <w:r w:rsidRPr="004230EA">
              <w:rPr>
                <w:b/>
                <w:sz w:val="24"/>
                <w:szCs w:val="32"/>
              </w:rPr>
              <w:t>og</w:t>
            </w:r>
            <w:proofErr w:type="spellEnd"/>
            <w:r w:rsidRPr="004230EA">
              <w:rPr>
                <w:b/>
                <w:sz w:val="24"/>
                <w:szCs w:val="32"/>
              </w:rPr>
              <w:t xml:space="preserve"> </w:t>
            </w:r>
            <w:proofErr w:type="spellStart"/>
            <w:r w:rsidRPr="004230EA">
              <w:rPr>
                <w:b/>
                <w:sz w:val="24"/>
                <w:szCs w:val="32"/>
              </w:rPr>
              <w:t>bevægelse</w:t>
            </w:r>
            <w:proofErr w:type="spellEnd"/>
          </w:p>
        </w:tc>
        <w:tc>
          <w:tcPr>
            <w:tcW w:w="6803" w:type="dxa"/>
          </w:tcPr>
          <w:p w14:paraId="5126ADC0" w14:textId="77777777" w:rsidR="00CA3898" w:rsidRPr="004230EA" w:rsidRDefault="00522EFC">
            <w:pPr>
              <w:spacing w:before="20" w:after="20"/>
              <w:rPr>
                <w:sz w:val="24"/>
                <w:szCs w:val="32"/>
                <w:lang w:val="da-DK"/>
              </w:rPr>
            </w:pPr>
            <w:r w:rsidRPr="004230EA">
              <w:rPr>
                <w:sz w:val="24"/>
                <w:szCs w:val="32"/>
                <w:lang w:val="da-DK"/>
              </w:rPr>
              <w:t>Arbejde med rytme, puls, koordination og fællesskab gennem sanglege og bevægelse.</w:t>
            </w:r>
          </w:p>
        </w:tc>
      </w:tr>
      <w:tr w:rsidR="00CA3898" w:rsidRPr="004230EA" w14:paraId="2C77A2C6" w14:textId="77777777">
        <w:trPr>
          <w:jc w:val="center"/>
        </w:trPr>
        <w:tc>
          <w:tcPr>
            <w:tcW w:w="2551" w:type="dxa"/>
          </w:tcPr>
          <w:p w14:paraId="7D693C3E" w14:textId="77777777" w:rsidR="00CA3898" w:rsidRPr="004230EA" w:rsidRDefault="00522EFC">
            <w:pPr>
              <w:spacing w:before="20" w:after="20"/>
              <w:rPr>
                <w:sz w:val="24"/>
                <w:szCs w:val="32"/>
              </w:rPr>
            </w:pPr>
            <w:proofErr w:type="spellStart"/>
            <w:r w:rsidRPr="004230EA">
              <w:rPr>
                <w:b/>
                <w:sz w:val="24"/>
                <w:szCs w:val="32"/>
              </w:rPr>
              <w:t>Instrumenter</w:t>
            </w:r>
            <w:proofErr w:type="spellEnd"/>
          </w:p>
        </w:tc>
        <w:tc>
          <w:tcPr>
            <w:tcW w:w="6803" w:type="dxa"/>
          </w:tcPr>
          <w:p w14:paraId="49390B69" w14:textId="77777777" w:rsidR="00CA3898" w:rsidRPr="004230EA" w:rsidRDefault="00522EFC">
            <w:pPr>
              <w:spacing w:before="20" w:after="20"/>
              <w:rPr>
                <w:sz w:val="24"/>
                <w:szCs w:val="32"/>
                <w:lang w:val="da-DK"/>
              </w:rPr>
            </w:pPr>
            <w:r w:rsidRPr="004230EA">
              <w:rPr>
                <w:sz w:val="24"/>
                <w:szCs w:val="32"/>
                <w:lang w:val="da-DK"/>
              </w:rPr>
              <w:t>Afprøve xylofon, trommer og rytmeinstrumenter. Spille enkle rytmer og melodier.</w:t>
            </w:r>
          </w:p>
        </w:tc>
      </w:tr>
      <w:tr w:rsidR="00CA3898" w:rsidRPr="004230EA" w14:paraId="1B75A9D5" w14:textId="77777777">
        <w:trPr>
          <w:jc w:val="center"/>
        </w:trPr>
        <w:tc>
          <w:tcPr>
            <w:tcW w:w="2551" w:type="dxa"/>
          </w:tcPr>
          <w:p w14:paraId="04AC416D" w14:textId="77777777" w:rsidR="00CA3898" w:rsidRPr="004230EA" w:rsidRDefault="00522EFC">
            <w:pPr>
              <w:spacing w:before="20" w:after="20"/>
              <w:rPr>
                <w:sz w:val="24"/>
                <w:szCs w:val="32"/>
              </w:rPr>
            </w:pPr>
            <w:r w:rsidRPr="004230EA">
              <w:rPr>
                <w:b/>
                <w:sz w:val="24"/>
                <w:szCs w:val="32"/>
              </w:rPr>
              <w:t xml:space="preserve">Drama </w:t>
            </w:r>
            <w:proofErr w:type="spellStart"/>
            <w:r w:rsidRPr="004230EA">
              <w:rPr>
                <w:b/>
                <w:sz w:val="24"/>
                <w:szCs w:val="32"/>
              </w:rPr>
              <w:t>og</w:t>
            </w:r>
            <w:proofErr w:type="spellEnd"/>
            <w:r w:rsidRPr="004230EA">
              <w:rPr>
                <w:b/>
                <w:sz w:val="24"/>
                <w:szCs w:val="32"/>
              </w:rPr>
              <w:t xml:space="preserve"> improvisation</w:t>
            </w:r>
          </w:p>
        </w:tc>
        <w:tc>
          <w:tcPr>
            <w:tcW w:w="6803" w:type="dxa"/>
          </w:tcPr>
          <w:p w14:paraId="5F56AE9D" w14:textId="77777777" w:rsidR="00CA3898" w:rsidRPr="004230EA" w:rsidRDefault="00522EFC">
            <w:pPr>
              <w:spacing w:before="20" w:after="20"/>
              <w:rPr>
                <w:sz w:val="24"/>
                <w:szCs w:val="32"/>
                <w:lang w:val="da-DK"/>
              </w:rPr>
            </w:pPr>
            <w:r w:rsidRPr="004230EA">
              <w:rPr>
                <w:sz w:val="24"/>
                <w:szCs w:val="32"/>
                <w:lang w:val="da-DK"/>
              </w:rPr>
              <w:t>Arbejde med fantasi, mimik, kropssprog, stemme og små improviserede scener.</w:t>
            </w:r>
          </w:p>
        </w:tc>
      </w:tr>
      <w:tr w:rsidR="00CA3898" w:rsidRPr="004230EA" w14:paraId="5A637146" w14:textId="77777777">
        <w:trPr>
          <w:jc w:val="center"/>
        </w:trPr>
        <w:tc>
          <w:tcPr>
            <w:tcW w:w="2551" w:type="dxa"/>
          </w:tcPr>
          <w:p w14:paraId="0C012055" w14:textId="77777777" w:rsidR="00CA3898" w:rsidRPr="004230EA" w:rsidRDefault="00522EFC">
            <w:pPr>
              <w:spacing w:before="20" w:after="20"/>
              <w:rPr>
                <w:sz w:val="24"/>
                <w:szCs w:val="32"/>
              </w:rPr>
            </w:pPr>
            <w:r w:rsidRPr="004230EA">
              <w:rPr>
                <w:b/>
                <w:sz w:val="24"/>
                <w:szCs w:val="32"/>
              </w:rPr>
              <w:t xml:space="preserve">Teater </w:t>
            </w:r>
            <w:proofErr w:type="spellStart"/>
            <w:r w:rsidRPr="004230EA">
              <w:rPr>
                <w:b/>
                <w:sz w:val="24"/>
                <w:szCs w:val="32"/>
              </w:rPr>
              <w:t>og</w:t>
            </w:r>
            <w:proofErr w:type="spellEnd"/>
            <w:r w:rsidRPr="004230EA">
              <w:rPr>
                <w:b/>
                <w:sz w:val="24"/>
                <w:szCs w:val="32"/>
              </w:rPr>
              <w:t xml:space="preserve"> musical</w:t>
            </w:r>
          </w:p>
        </w:tc>
        <w:tc>
          <w:tcPr>
            <w:tcW w:w="6803" w:type="dxa"/>
          </w:tcPr>
          <w:p w14:paraId="22420917" w14:textId="77777777" w:rsidR="00CA3898" w:rsidRPr="004230EA" w:rsidRDefault="00522EFC">
            <w:pPr>
              <w:spacing w:before="20" w:after="20"/>
              <w:rPr>
                <w:sz w:val="24"/>
                <w:szCs w:val="32"/>
                <w:lang w:val="da-DK"/>
              </w:rPr>
            </w:pPr>
            <w:r w:rsidRPr="004230EA">
              <w:rPr>
                <w:sz w:val="24"/>
                <w:szCs w:val="32"/>
                <w:lang w:val="da-DK"/>
              </w:rPr>
              <w:t>Øve replikker, sang og bevægelse samt samarbejde om fælles forestillinger.</w:t>
            </w:r>
          </w:p>
        </w:tc>
      </w:tr>
    </w:tbl>
    <w:p w14:paraId="4733FF3B" w14:textId="77777777" w:rsidR="004230EA" w:rsidRDefault="004230EA">
      <w:pPr>
        <w:pStyle w:val="Overskrift2"/>
        <w:rPr>
          <w:sz w:val="32"/>
          <w:szCs w:val="36"/>
          <w:lang w:val="da-DK"/>
        </w:rPr>
      </w:pPr>
    </w:p>
    <w:p w14:paraId="33FD73EE" w14:textId="748C58B5" w:rsidR="00CA3898" w:rsidRPr="00D72922" w:rsidRDefault="00522EFC">
      <w:pPr>
        <w:pStyle w:val="Overskrift2"/>
        <w:rPr>
          <w:sz w:val="32"/>
          <w:szCs w:val="36"/>
          <w:lang w:val="da-DK"/>
        </w:rPr>
      </w:pPr>
      <w:r w:rsidRPr="00D72922">
        <w:rPr>
          <w:sz w:val="32"/>
          <w:szCs w:val="36"/>
          <w:lang w:val="da-DK"/>
        </w:rPr>
        <w:t>Årets forestillinger</w:t>
      </w:r>
    </w:p>
    <w:p w14:paraId="1D5541B6" w14:textId="77777777" w:rsidR="00CA3898" w:rsidRPr="00D72922" w:rsidRDefault="00522EFC">
      <w:pPr>
        <w:rPr>
          <w:sz w:val="24"/>
          <w:szCs w:val="32"/>
          <w:lang w:val="da-DK"/>
        </w:rPr>
      </w:pPr>
      <w:r w:rsidRPr="00D72922">
        <w:rPr>
          <w:sz w:val="24"/>
          <w:szCs w:val="32"/>
          <w:lang w:val="da-DK"/>
        </w:rPr>
        <w:t>I løbet af skoleåret arbejder eleverne med to større fælles projekter:</w:t>
      </w:r>
    </w:p>
    <w:p w14:paraId="6AC6AB32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b/>
          <w:sz w:val="24"/>
          <w:szCs w:val="32"/>
          <w:lang w:val="da-DK"/>
        </w:rPr>
        <w:t xml:space="preserve">Juleforestilling: </w:t>
      </w:r>
      <w:r w:rsidRPr="00D72922">
        <w:rPr>
          <w:sz w:val="24"/>
          <w:szCs w:val="32"/>
          <w:lang w:val="da-DK"/>
        </w:rPr>
        <w:t>En teaterforestilling, hvor sang, drama og bevægelse indgår.</w:t>
      </w:r>
    </w:p>
    <w:p w14:paraId="62A29353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b/>
          <w:sz w:val="24"/>
          <w:szCs w:val="32"/>
          <w:lang w:val="da-DK"/>
        </w:rPr>
        <w:t xml:space="preserve">Musical før vinterferien: </w:t>
      </w:r>
      <w:r w:rsidRPr="00D72922">
        <w:rPr>
          <w:sz w:val="24"/>
          <w:szCs w:val="32"/>
          <w:lang w:val="da-DK"/>
        </w:rPr>
        <w:t>En fælles forestilling, hvor eleverne arbejder med sang, skuespil, replikker og scenisk udtryk.</w:t>
      </w:r>
    </w:p>
    <w:p w14:paraId="11FAC23A" w14:textId="77777777" w:rsidR="00CA3898" w:rsidRPr="00D72922" w:rsidRDefault="00522EFC">
      <w:pPr>
        <w:pStyle w:val="Overskrift2"/>
        <w:rPr>
          <w:sz w:val="32"/>
          <w:szCs w:val="36"/>
          <w:lang w:val="da-DK"/>
        </w:rPr>
      </w:pPr>
      <w:r w:rsidRPr="00D72922">
        <w:rPr>
          <w:sz w:val="32"/>
          <w:szCs w:val="36"/>
          <w:lang w:val="da-DK"/>
        </w:rPr>
        <w:t>Fælles Mål</w:t>
      </w:r>
    </w:p>
    <w:p w14:paraId="5BF9F433" w14:textId="77777777" w:rsidR="00CA3898" w:rsidRPr="00D72922" w:rsidRDefault="00522EFC">
      <w:pPr>
        <w:rPr>
          <w:sz w:val="24"/>
          <w:szCs w:val="32"/>
          <w:lang w:val="da-DK"/>
        </w:rPr>
      </w:pPr>
      <w:r w:rsidRPr="00D72922">
        <w:rPr>
          <w:sz w:val="24"/>
          <w:szCs w:val="32"/>
          <w:lang w:val="da-DK"/>
        </w:rPr>
        <w:t>Undervisningen tager udgangspunkt i musikfagets tre kompetenceområder:</w:t>
      </w:r>
    </w:p>
    <w:p w14:paraId="1F1A2D29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b/>
          <w:sz w:val="24"/>
          <w:szCs w:val="32"/>
          <w:lang w:val="da-DK"/>
        </w:rPr>
        <w:t xml:space="preserve">Musikudøvelse: </w:t>
      </w:r>
      <w:r w:rsidRPr="00D72922">
        <w:rPr>
          <w:sz w:val="24"/>
          <w:szCs w:val="32"/>
          <w:lang w:val="da-DK"/>
        </w:rPr>
        <w:t>Sang, rytme, bevægelse og instrumentspil.</w:t>
      </w:r>
    </w:p>
    <w:p w14:paraId="4A432F32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b/>
          <w:sz w:val="24"/>
          <w:szCs w:val="32"/>
          <w:lang w:val="da-DK"/>
        </w:rPr>
        <w:t xml:space="preserve">Musikalsk skaben: </w:t>
      </w:r>
      <w:r w:rsidRPr="00D72922">
        <w:rPr>
          <w:sz w:val="24"/>
          <w:szCs w:val="32"/>
          <w:lang w:val="da-DK"/>
        </w:rPr>
        <w:t>Improvisation, kreativitet og eksperimenter med lyd og bevægelse.</w:t>
      </w:r>
    </w:p>
    <w:p w14:paraId="0E767EF0" w14:textId="77777777" w:rsidR="00CA3898" w:rsidRPr="00D72922" w:rsidRDefault="00522EFC">
      <w:pPr>
        <w:pStyle w:val="Opstilling-punkttegn"/>
        <w:rPr>
          <w:sz w:val="24"/>
          <w:szCs w:val="32"/>
          <w:lang w:val="da-DK"/>
        </w:rPr>
      </w:pPr>
      <w:r w:rsidRPr="00D72922">
        <w:rPr>
          <w:b/>
          <w:sz w:val="24"/>
          <w:szCs w:val="32"/>
          <w:lang w:val="da-DK"/>
        </w:rPr>
        <w:t xml:space="preserve">Musikforståelse: </w:t>
      </w:r>
      <w:r w:rsidRPr="00D72922">
        <w:rPr>
          <w:sz w:val="24"/>
          <w:szCs w:val="32"/>
          <w:lang w:val="da-DK"/>
        </w:rPr>
        <w:t>At lytte til, opleve og genkende forskellige musikalske udtryk.</w:t>
      </w:r>
    </w:p>
    <w:p w14:paraId="72F074A2" w14:textId="77777777" w:rsidR="00CA3898" w:rsidRPr="00D72922" w:rsidRDefault="00522EFC">
      <w:pPr>
        <w:rPr>
          <w:sz w:val="24"/>
          <w:szCs w:val="32"/>
          <w:lang w:val="da-DK"/>
        </w:rPr>
      </w:pPr>
      <w:r w:rsidRPr="00D72922">
        <w:rPr>
          <w:sz w:val="24"/>
          <w:szCs w:val="32"/>
          <w:lang w:val="da-DK"/>
        </w:rPr>
        <w:t>Drama indgår som en naturlig del af musikundervisningen og styrker elevernes kreativitet, samarbejde og evne til at udtrykke sig.</w:t>
      </w:r>
    </w:p>
    <w:sectPr w:rsidR="00CA3898" w:rsidRPr="00D72922" w:rsidSect="00034616">
      <w:headerReference w:type="default" r:id="rId8"/>
      <w:footerReference w:type="default" r:id="rId9"/>
      <w:pgSz w:w="12240" w:h="15840"/>
      <w:pgMar w:top="935" w:right="1134" w:bottom="87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E6307" w14:textId="77777777" w:rsidR="00522EFC" w:rsidRDefault="00522EFC">
      <w:pPr>
        <w:spacing w:after="0" w:line="240" w:lineRule="auto"/>
      </w:pPr>
      <w:r>
        <w:separator/>
      </w:r>
    </w:p>
  </w:endnote>
  <w:endnote w:type="continuationSeparator" w:id="0">
    <w:p w14:paraId="34AEEFA2" w14:textId="77777777" w:rsidR="00522EFC" w:rsidRDefault="00522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7311F" w14:textId="77777777" w:rsidR="00CA3898" w:rsidRDefault="00CA389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E8095" w14:textId="77777777" w:rsidR="00522EFC" w:rsidRDefault="00522EFC">
      <w:pPr>
        <w:spacing w:after="0" w:line="240" w:lineRule="auto"/>
      </w:pPr>
      <w:r>
        <w:separator/>
      </w:r>
    </w:p>
  </w:footnote>
  <w:footnote w:type="continuationSeparator" w:id="0">
    <w:p w14:paraId="48CAA82A" w14:textId="77777777" w:rsidR="00522EFC" w:rsidRDefault="00522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7498" w14:textId="77777777" w:rsidR="00CA3898" w:rsidRDefault="00CA389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6401558">
    <w:abstractNumId w:val="8"/>
  </w:num>
  <w:num w:numId="2" w16cid:durableId="558321305">
    <w:abstractNumId w:val="6"/>
  </w:num>
  <w:num w:numId="3" w16cid:durableId="1138961820">
    <w:abstractNumId w:val="5"/>
  </w:num>
  <w:num w:numId="4" w16cid:durableId="406459870">
    <w:abstractNumId w:val="4"/>
  </w:num>
  <w:num w:numId="5" w16cid:durableId="15156504">
    <w:abstractNumId w:val="7"/>
  </w:num>
  <w:num w:numId="6" w16cid:durableId="1772313943">
    <w:abstractNumId w:val="3"/>
  </w:num>
  <w:num w:numId="7" w16cid:durableId="606929267">
    <w:abstractNumId w:val="2"/>
  </w:num>
  <w:num w:numId="8" w16cid:durableId="1005598713">
    <w:abstractNumId w:val="1"/>
  </w:num>
  <w:num w:numId="9" w16cid:durableId="1037270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7734"/>
    <w:rsid w:val="0029639D"/>
    <w:rsid w:val="00326F90"/>
    <w:rsid w:val="004230EA"/>
    <w:rsid w:val="00522EFC"/>
    <w:rsid w:val="005B4CF6"/>
    <w:rsid w:val="007E0711"/>
    <w:rsid w:val="0085131E"/>
    <w:rsid w:val="00AA1D8D"/>
    <w:rsid w:val="00B47730"/>
    <w:rsid w:val="00BD08CD"/>
    <w:rsid w:val="00CA3898"/>
    <w:rsid w:val="00CB0664"/>
    <w:rsid w:val="00D729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59D8F"/>
  <w14:defaultImageDpi w14:val="300"/>
  <w15:docId w15:val="{1A560C11-F2B3-454A-BFD0-C8E855CA9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000000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  <w:rPr>
      <w:color w:val="000000"/>
    </w:rPr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  <w:rPr>
      <w:color w:val="000000"/>
    </w:rPr>
  </w:style>
  <w:style w:type="paragraph" w:styleId="Ingenafstand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before="180"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  <w:rPr>
      <w:color w:val="000000"/>
    </w:rPr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  <w:rPr>
      <w:color w:val="000000"/>
    </w:rPr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color w:val="000000"/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  <w:color w:val="000000"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  <w:color w:val="00000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000000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000000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000000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000000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color w:val="000000"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Camilla Rosenberg</cp:lastModifiedBy>
  <cp:revision>2</cp:revision>
  <dcterms:created xsi:type="dcterms:W3CDTF">2026-10-19T11:24:00Z</dcterms:created>
  <dcterms:modified xsi:type="dcterms:W3CDTF">2026-10-19T11:24:00Z</dcterms:modified>
  <cp:category/>
</cp:coreProperties>
</file>